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Books</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Japanese books are a lot easier to find and cheaper to buy in Japan. If you're Otaku, there's a ton of Manga. Harry Potter in Japanese is also a popular one. There are others, just browse.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The best place to buy these things is Book-Off, otherwise they can be really expensive.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You can find the Harry Potter books for 100 yen each in the foreign authors section, but you may have to go to different book-offs or check back occasionally at the same one as they get in new inventory all the time. Note that I've only been able to find up through #5 at that price, but that was two years ago. Also, starting with book 4, they are 2 volumes, each of which cost 100 yen.</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For Manga, there will be two sections, one which is "perfect condition/new" and the other which is "used." Really the only difference here is price. The used ones are just as good as new in my opinion and they are only 100 yen each. You can also buy full sets at a discounted price. Feel free to read in the store. Finding a specific Manga can be difficult because they are arranged by publisher and then I think author. You can always ask one of the clerks to help.</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Music/movies</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You can also buy cds and dvds at Book-off</w:t>
      </w:r>
      <w:r w:rsidR="0022066D">
        <w:rPr>
          <w:rFonts w:ascii="Garamond" w:hAnsi="Garamond"/>
          <w:sz w:val="22"/>
          <w:szCs w:val="22"/>
        </w:rPr>
        <w:t xml:space="preserve"> (the best store ever)</w:t>
      </w:r>
      <w:r>
        <w:rPr>
          <w:rFonts w:ascii="Garamond" w:hAnsi="Garamond"/>
          <w:sz w:val="22"/>
          <w:szCs w:val="22"/>
        </w:rPr>
        <w:t>, so if you are into that, go right ahead.</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Dvds will have a different region code than American players, so they won't play unless you change the settings on your computer, which you can only do </w:t>
      </w:r>
      <w:r w:rsidR="0022066D">
        <w:rPr>
          <w:rFonts w:ascii="Garamond" w:hAnsi="Garamond"/>
          <w:sz w:val="22"/>
          <w:szCs w:val="22"/>
        </w:rPr>
        <w:t>5</w:t>
      </w:r>
      <w:r>
        <w:rPr>
          <w:rFonts w:ascii="Garamond" w:hAnsi="Garamond"/>
          <w:sz w:val="22"/>
          <w:szCs w:val="22"/>
        </w:rPr>
        <w:t xml:space="preserve"> times, I think.</w:t>
      </w:r>
      <w:r w:rsidR="0022066D">
        <w:rPr>
          <w:rFonts w:ascii="Garamond" w:hAnsi="Garamond"/>
          <w:sz w:val="22"/>
          <w:szCs w:val="22"/>
        </w:rPr>
        <w:t xml:space="preserve"> Ask Cameron about region-free options.</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Japanese dishes</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Hyaku-en shops are fabulous for the number of awesome things you can find for 100 yen. They have great dishes, and those can be fun for you to bring home. Each piece costs 100 yen, but that's still cheaper than buying them elsewhere.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You can also get great chopsticks </w:t>
      </w:r>
      <w:r w:rsidR="0022066D">
        <w:rPr>
          <w:rFonts w:ascii="Garamond" w:hAnsi="Garamond"/>
          <w:sz w:val="22"/>
          <w:szCs w:val="22"/>
        </w:rPr>
        <w:t xml:space="preserve">and fans </w:t>
      </w:r>
      <w:r>
        <w:rPr>
          <w:rFonts w:ascii="Garamond" w:hAnsi="Garamond"/>
          <w:sz w:val="22"/>
          <w:szCs w:val="22"/>
        </w:rPr>
        <w:t>at Hyaku-en shops</w:t>
      </w:r>
      <w:r w:rsidR="0022066D">
        <w:rPr>
          <w:rFonts w:ascii="Garamond" w:hAnsi="Garamond"/>
          <w:sz w:val="22"/>
          <w:szCs w:val="22"/>
        </w:rPr>
        <w:t>; these make great gifts</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Candy/food</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Japanese Candy is amazing. I love it and always miss it when I'm here. Now that Hi-chew is so mainstream in America, I don't usually worry about bringing those back, but there is plenty of other stuff. You can't bring back anything fresh, but packaged </w:t>
      </w:r>
      <w:r w:rsidR="0022066D">
        <w:rPr>
          <w:rFonts w:ascii="Garamond" w:hAnsi="Garamond"/>
          <w:sz w:val="22"/>
          <w:szCs w:val="22"/>
        </w:rPr>
        <w:t xml:space="preserve">food </w:t>
      </w:r>
      <w:r>
        <w:rPr>
          <w:rFonts w:ascii="Garamond" w:hAnsi="Garamond"/>
          <w:sz w:val="22"/>
          <w:szCs w:val="22"/>
        </w:rPr>
        <w:t>is fair game.</w:t>
      </w:r>
      <w:r w:rsidR="0022066D">
        <w:rPr>
          <w:rFonts w:ascii="Garamond" w:hAnsi="Garamond"/>
          <w:sz w:val="22"/>
          <w:szCs w:val="22"/>
        </w:rPr>
        <w:t xml:space="preserve"> One favorite is chocolate-covered almonds.</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Yukata</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There are a few ways to go with these. </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One is to buy a set from Uni-Qlo. You can get the Yukata, Obi, clutch bag, and ties for 4000 yen and shoes for 1000 yen. This is almost always the cheapest way to do it, but most of the styles are pretty average.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They have what is called a "sen-en" shop in Japan. These are usually located around popular tourist spots, and everything there costs 1050 yen. You can buy Yukata there, though you have to buy each piece separately. The selection for the actual yukata is very poor, but you can sometimes find nice obi or geta there.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There is frequently a Yukata section in a clothing store. They will have more accessories to decorate, and they have a wider selection to choose from as far as styles. One good thing about these places is that they have "kits" with a slip, clips, geta socks, and a "tummy flattener," all of which make the dressing process easier and the look more crisp. </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Finally, there are some good Yukata/Kimono specialty stores you can go to. They will have everything from basic items to beautiful designs and accessories. You usually buy each piece separately here, but they do have sets. They are also generally more expensive, but if they have a sale, pricing can be comparable.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A note on Yukata - They are one size fits all, and that is very true. You just wrap more or less depending on your size. Obis come in one of two ways: there is the uber long strip which you wrap around yourself and tie in a variety of ways, and there is a velcro obi with a pre-tied bow.</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A note for guys - There are male Yukata if you would like to buy one. I think you can find them at Uni-Qlo. You can also find them in the other types of stores mentioned above. Make sure to check that the length will be sufficient. Also, men wear their obi just above the hip bones, not around the waist.</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lastRenderedPageBreak/>
        <w:t>Another type of Japanese-type clothing is called a Jinbei. It consists of a pair of loose, elastic band shorts and a yukata-like wraparound top. They are made of light cotton material and come in traditional Japanese prints. They are EXTREMELY comfortable. I wear them as pajamas. You can get these at some regular clothing shops (usually within the vicinity of the yukata), or you could get them at a sen-en (1050 yen) shop.</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"Japanesey Stuff"</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If you are just looking for a cheap small thing to give to someone, you can find a very limited selection at a hyaku-en shop.</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There are a ton of stalls and shops outside of major touristy places. Kyoto is notorious for these types of shops, and the place with the highest concentration would probably be Kiyomizudera. </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Some souvenirs people have bought in the past</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Furoshiki</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Fans</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Wall hangings</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Sutorappu (the little hangy things to put on cell phones)</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Ningyou (dolls)</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Bentou box</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Charms</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Incense</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Wooden katana</w:t>
      </w:r>
    </w:p>
    <w:p w:rsidR="00043334" w:rsidRDefault="00043334" w:rsidP="00043334">
      <w:pPr>
        <w:pStyle w:val="NormalWeb"/>
        <w:spacing w:before="0" w:beforeAutospacing="0" w:after="0" w:afterAutospacing="0"/>
        <w:ind w:left="1080"/>
        <w:rPr>
          <w:rFonts w:ascii="Garamond" w:hAnsi="Garamond"/>
          <w:sz w:val="22"/>
          <w:szCs w:val="22"/>
        </w:rPr>
      </w:pPr>
      <w:r>
        <w:rPr>
          <w:rFonts w:ascii="Garamond" w:hAnsi="Garamond"/>
          <w:sz w:val="22"/>
          <w:szCs w:val="22"/>
        </w:rPr>
        <w:t>Shuriken (Make sure these are in your checked luggage and not your carry-on when you leave)</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This is only a small sampling of possibilities. Just wait until you get there. :)</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Also, it's good to note that different cities will have different types of souvenirs. There is always one or m</w:t>
      </w:r>
      <w:r w:rsidR="00B917A5">
        <w:rPr>
          <w:rFonts w:ascii="Garamond" w:hAnsi="Garamond"/>
          <w:sz w:val="22"/>
          <w:szCs w:val="22"/>
        </w:rPr>
        <w:t>ore popular regional foods item</w:t>
      </w:r>
      <w:r>
        <w:rPr>
          <w:rFonts w:ascii="Garamond" w:hAnsi="Garamond"/>
          <w:sz w:val="22"/>
          <w:szCs w:val="22"/>
        </w:rPr>
        <w:t xml:space="preserve"> you can get there.</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Clothing</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You may or may not be interested in Japanese fashion, but there may be cases when you need to buy clothing while in Japan (e.g. your house burns down and half of your clothes go up in flames with it. True story.). Uni-Qlo is good because they are well-priced and have nice clothes. Basically, it's the Japanese version of Old Navy or The Gap.</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You'd be surprised what you can find at regular clothing stores as well. Japanese "superstores" (like Izumiya) have all kinds of things. You can also go to a larger mall, or store street, and you can find more specialized/trendy clothing.</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Keep an eye out for shirts with ridiculous English on them. Those can be way fun.</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Sizing can be weird, but sometimes it is actually easier than America. For example, many stores sell pants by waist and inseam measurements, even for women. This is normal for guys in the states, but not for girls. </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A note on shoes: There are two shoe sizing systems in Japan. One is by the actual length of your foot in centimeters, but more likely you will just see S, M, L, LL, and very rarely LLL. Japanese feet are smaller than American. I believe LL roughly translates to a Woman's 8, L to a 7, M to a 6, and S to a 5. Also, you can find some shoes for crazy good prices, but beware of low quality. You can generally tell by the vibe of the store if the quality will be good or not.</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Accessories</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The Japanese people LOVE their accessories. There are tons of stores completely devoted to accessories. There you can find jewelry, hair ties, headbands, belts, scarves, and much, much more. Quality can vary at these places, so look around before buying.</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Electronic dictionary</w:t>
      </w:r>
    </w:p>
    <w:p w:rsidR="00043334" w:rsidRDefault="00043334" w:rsidP="00043334">
      <w:pPr>
        <w:pStyle w:val="NormalWeb"/>
        <w:spacing w:before="0" w:beforeAutospacing="0" w:after="0" w:afterAutospacing="0"/>
        <w:ind w:left="540"/>
        <w:rPr>
          <w:rFonts w:ascii="Garamond" w:hAnsi="Garamond"/>
          <w:sz w:val="22"/>
          <w:szCs w:val="22"/>
        </w:rPr>
      </w:pPr>
      <w:r>
        <w:rPr>
          <w:rFonts w:ascii="Garamond" w:hAnsi="Garamond"/>
          <w:sz w:val="22"/>
          <w:szCs w:val="22"/>
        </w:rPr>
        <w:t xml:space="preserve">I mentioned this in the packing list, but I'll include it here. An electronic dictionary is a great tool to help you in your Japanese studies. It's way better than a paper dictionary in both speed and portability. Electronic ones have a ton of great features, some of which you probably won't ever use, but they are kind of cool, and they are getting cheaper and cheaper. The lowest end that I would recommend getting runs about 7000 yen. For 10000-15000, you can get a really good one, and above 20000 you can get a flippin' fantastic one. Crazily enough, they have them going upward 50000 yen, but I can't imagine </w:t>
      </w:r>
      <w:r>
        <w:rPr>
          <w:rFonts w:ascii="Garamond" w:hAnsi="Garamond"/>
          <w:sz w:val="22"/>
          <w:szCs w:val="22"/>
        </w:rPr>
        <w:lastRenderedPageBreak/>
        <w:t xml:space="preserve">why you would ever want or need something like that. The best places to buy would either be an electronics store or a "superstore." I find superstores to be cheaper, but they don't have the absolute newest models. You could also buy one before leaving (I would suggest checking Amazon). I like buying mine there because I can test each one and decide which I prefer. (I highly recommend one that has a stylus that you can use to manually write kanji, especially if see a kanji somewhere that you don't recognize. It's a lot faster than searching by radical) The most popular makes are Canon Word Tank, Casio Ex-word, Sharp Brain, Sharp Papyrus, and Seiko IC Dictionary. I've tried out at least one model from each of these, and they all have good points. I personally own a Sharp Papyrus, but see which you like best. If you have a smart phone and use that for your kanji and dictionary needs, that's totally fine. </w:t>
      </w:r>
    </w:p>
    <w:p w:rsidR="00043334" w:rsidRDefault="00043334" w:rsidP="00043334">
      <w:pPr>
        <w:pStyle w:val="NormalWeb"/>
        <w:spacing w:before="0" w:beforeAutospacing="0" w:after="0" w:afterAutospacing="0"/>
        <w:rPr>
          <w:rFonts w:ascii="Garamond" w:hAnsi="Garamond"/>
          <w:sz w:val="22"/>
          <w:szCs w:val="22"/>
        </w:rPr>
      </w:pPr>
      <w:r>
        <w:rPr>
          <w:rFonts w:ascii="Garamond" w:hAnsi="Garamond"/>
          <w:sz w:val="22"/>
          <w:szCs w:val="22"/>
        </w:rPr>
        <w:t> </w:t>
      </w:r>
    </w:p>
    <w:p w:rsidR="001B4740" w:rsidRPr="0022066D" w:rsidRDefault="00043334" w:rsidP="0022066D">
      <w:pPr>
        <w:pStyle w:val="NormalWeb"/>
        <w:spacing w:before="0" w:beforeAutospacing="0" w:after="0" w:afterAutospacing="0"/>
        <w:rPr>
          <w:rFonts w:ascii="Garamond" w:hAnsi="Garamond"/>
          <w:sz w:val="22"/>
          <w:szCs w:val="22"/>
        </w:rPr>
      </w:pPr>
      <w:r>
        <w:rPr>
          <w:rFonts w:ascii="Garamond" w:hAnsi="Garamond"/>
          <w:sz w:val="22"/>
          <w:szCs w:val="22"/>
        </w:rPr>
        <w:t>A final note on souvenirs: There are so many awesome things to buy in Japan. I have mentioned many possibilities, but obviously there are plenty more. A few pieces of advice: first, make sure to know your budget well so that you don't accidentally spend too much. Second, shop around because you can find some great deals. And third, WEIGH YOUR LUGGAGE BEFORE YOU LEAVE. You will have a luggage allowance of two check-on bags up to 50 lbs each, and then whatever you carry on the plane with you. If you bring toiletries and use them up, then that is a bit of free weight, and you will also have the space taken up with the textbooks you brought over. However, if you plan on buying a lot in Japan, I would recommend going there with empty space in your bags. You don't want to get to the airport to leave and have your bags be too heavy. Then you will either have to deal with hefty baggage fees or shipping things back to the states. To avoid this, follow my advice above and weigh your luggage before you leave.</w:t>
      </w:r>
      <w:bookmarkStart w:id="0" w:name="_GoBack"/>
      <w:bookmarkEnd w:id="0"/>
    </w:p>
    <w:sectPr w:rsidR="001B4740" w:rsidRPr="00220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334"/>
    <w:rsid w:val="00043334"/>
    <w:rsid w:val="001B4740"/>
    <w:rsid w:val="0022066D"/>
    <w:rsid w:val="00B917A5"/>
    <w:rsid w:val="00C45F01"/>
    <w:rsid w:val="00FC7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3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33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1410</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Aidasedai</dc:creator>
  <cp:lastModifiedBy>Cameron Hilker</cp:lastModifiedBy>
  <cp:revision>4</cp:revision>
  <dcterms:created xsi:type="dcterms:W3CDTF">2013-04-11T14:35:00Z</dcterms:created>
  <dcterms:modified xsi:type="dcterms:W3CDTF">2014-03-07T06:02:00Z</dcterms:modified>
</cp:coreProperties>
</file>